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91" w:rsidRDefault="004D5B91" w:rsidP="009C084B">
      <w:pPr>
        <w:spacing w:after="0"/>
        <w:rPr>
          <w:rFonts w:ascii="Arial" w:hAnsi="Arial" w:cs="Arial"/>
          <w:b/>
          <w:sz w:val="36"/>
          <w:szCs w:val="36"/>
        </w:rPr>
      </w:pPr>
    </w:p>
    <w:p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rsidR="009C084B" w:rsidRDefault="009C084B" w:rsidP="009C084B">
      <w:pPr>
        <w:spacing w:after="0"/>
        <w:rPr>
          <w:rFonts w:ascii="Arial" w:hAnsi="Arial" w:cs="Arial"/>
          <w:sz w:val="12"/>
        </w:rPr>
      </w:pPr>
    </w:p>
    <w:p w:rsidR="004D5B91" w:rsidRPr="00F775B6" w:rsidRDefault="004D5B91" w:rsidP="009C084B">
      <w:pPr>
        <w:spacing w:after="0" w:line="240" w:lineRule="auto"/>
        <w:jc w:val="both"/>
        <w:rPr>
          <w:rFonts w:ascii="Arial" w:hAnsi="Arial" w:cs="Arial"/>
          <w:sz w:val="2"/>
          <w:szCs w:val="2"/>
        </w:rPr>
      </w:pPr>
    </w:p>
    <w:p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rsidR="009C084B" w:rsidRDefault="009C084B" w:rsidP="009C084B">
      <w:pPr>
        <w:spacing w:after="0" w:line="240" w:lineRule="auto"/>
        <w:jc w:val="both"/>
        <w:rPr>
          <w:rFonts w:ascii="Arial" w:hAnsi="Arial" w:cs="Arial"/>
          <w:sz w:val="16"/>
          <w:szCs w:val="16"/>
        </w:rPr>
      </w:pPr>
    </w:p>
    <w:p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rsidR="009C084B" w:rsidRDefault="009C084B" w:rsidP="009C084B">
      <w:pPr>
        <w:spacing w:after="0" w:line="240" w:lineRule="auto"/>
        <w:jc w:val="both"/>
        <w:rPr>
          <w:rFonts w:ascii="Arial" w:hAnsi="Arial" w:cs="Arial"/>
          <w:sz w:val="14"/>
          <w:szCs w:val="16"/>
        </w:rPr>
      </w:pPr>
    </w:p>
    <w:p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rsidR="009C084B" w:rsidRDefault="009C084B" w:rsidP="009C084B">
      <w:pPr>
        <w:spacing w:after="0" w:line="240" w:lineRule="auto"/>
        <w:jc w:val="both"/>
        <w:rPr>
          <w:rFonts w:ascii="Arial" w:hAnsi="Arial" w:cs="Arial"/>
          <w:sz w:val="8"/>
        </w:rPr>
      </w:pPr>
    </w:p>
    <w:p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rsidR="009C084B" w:rsidRDefault="009C084B" w:rsidP="009C084B">
      <w:pPr>
        <w:spacing w:after="0" w:line="240" w:lineRule="auto"/>
        <w:jc w:val="both"/>
        <w:rPr>
          <w:rFonts w:ascii="Arial" w:hAnsi="Arial" w:cs="Arial"/>
        </w:rPr>
      </w:pPr>
    </w:p>
    <w:p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rsidR="004D5B91" w:rsidRDefault="004D5B91" w:rsidP="009C084B">
      <w:pPr>
        <w:pStyle w:val="NormalWeb"/>
        <w:shd w:val="clear" w:color="auto" w:fill="FFFFFF"/>
        <w:spacing w:before="0" w:beforeAutospacing="0" w:after="0" w:afterAutospacing="0"/>
        <w:jc w:val="both"/>
        <w:rPr>
          <w:rStyle w:val="apple-style-span"/>
          <w:sz w:val="16"/>
          <w:szCs w:val="16"/>
        </w:rPr>
      </w:pPr>
    </w:p>
    <w:p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rsidR="004D5B91" w:rsidRDefault="004D5B91" w:rsidP="009C084B">
      <w:pPr>
        <w:spacing w:after="0" w:line="240" w:lineRule="auto"/>
        <w:jc w:val="both"/>
        <w:rPr>
          <w:rFonts w:ascii="Arial" w:hAnsi="Arial" w:cs="Arial"/>
          <w:szCs w:val="24"/>
        </w:rPr>
      </w:pPr>
    </w:p>
    <w:p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rsidR="004D5B91" w:rsidRDefault="004D5B91" w:rsidP="009C084B">
      <w:pPr>
        <w:spacing w:after="0" w:line="240" w:lineRule="auto"/>
        <w:jc w:val="both"/>
        <w:rPr>
          <w:rFonts w:ascii="Arial" w:hAnsi="Arial" w:cs="Arial"/>
          <w:szCs w:val="24"/>
        </w:rPr>
      </w:pPr>
    </w:p>
    <w:p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rsidR="009C084B" w:rsidRDefault="009C084B" w:rsidP="009C084B">
      <w:pPr>
        <w:spacing w:after="0" w:line="240" w:lineRule="auto"/>
        <w:jc w:val="both"/>
        <w:rPr>
          <w:rFonts w:ascii="Arial" w:hAnsi="Arial" w:cs="Arial"/>
          <w:sz w:val="16"/>
          <w:szCs w:val="24"/>
        </w:rPr>
      </w:pPr>
    </w:p>
    <w:p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rsidR="00F55A1A" w:rsidRPr="00F55A1A" w:rsidRDefault="00F55A1A" w:rsidP="00F55A1A">
      <w:pPr>
        <w:spacing w:after="0" w:line="240" w:lineRule="auto"/>
        <w:jc w:val="both"/>
        <w:rPr>
          <w:rFonts w:ascii="Arial" w:hAnsi="Arial" w:cs="Arial"/>
          <w:szCs w:val="24"/>
        </w:rPr>
      </w:pPr>
    </w:p>
    <w:p w:rsidR="009C084B" w:rsidRPr="004D5B91" w:rsidRDefault="004D5B91" w:rsidP="009C084B">
      <w:pPr>
        <w:spacing w:line="240" w:lineRule="auto"/>
        <w:jc w:val="both"/>
        <w:rPr>
          <w:rFonts w:ascii="Arial" w:hAnsi="Arial" w:cs="Arial"/>
          <w:b/>
        </w:rPr>
      </w:pPr>
      <w:r>
        <w:rPr>
          <w:rFonts w:ascii="Arial" w:hAnsi="Arial" w:cs="Arial"/>
          <w:b/>
        </w:rPr>
        <w:t>Cancellation policy</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proofErr w:type="spellStart"/>
      <w:r w:rsidRPr="004D5B91">
        <w:rPr>
          <w:rFonts w:ascii="Arial" w:hAnsi="Arial" w:cs="Arial"/>
        </w:rPr>
        <w:t>days notice</w:t>
      </w:r>
      <w:proofErr w:type="spellEnd"/>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rsidR="009C084B" w:rsidRDefault="009C084B" w:rsidP="009C084B">
      <w:pPr>
        <w:spacing w:after="0"/>
        <w:rPr>
          <w:rFonts w:ascii="Arial" w:hAnsi="Arial" w:cs="Arial"/>
          <w:sz w:val="16"/>
          <w:szCs w:val="16"/>
        </w:rPr>
      </w:pPr>
    </w:p>
    <w:p w:rsidR="009C084B" w:rsidRDefault="009C084B" w:rsidP="009C084B">
      <w:pPr>
        <w:rPr>
          <w:sz w:val="10"/>
          <w:szCs w:val="10"/>
          <w:lang w:eastAsia="en-GB"/>
        </w:rPr>
      </w:pPr>
    </w:p>
    <w:p w:rsidR="004D5B91" w:rsidRDefault="004D5B91" w:rsidP="009C084B">
      <w:pPr>
        <w:rPr>
          <w:rFonts w:ascii="Arial" w:hAnsi="Arial" w:cs="Arial"/>
          <w:lang w:eastAsia="en-GB"/>
        </w:rPr>
      </w:pPr>
    </w:p>
    <w:p w:rsidR="00F775B6" w:rsidRDefault="00F775B6" w:rsidP="009C084B">
      <w:pPr>
        <w:rPr>
          <w:rFonts w:ascii="Arial" w:hAnsi="Arial" w:cs="Arial"/>
          <w:lang w:eastAsia="en-GB"/>
        </w:rPr>
      </w:pPr>
    </w:p>
    <w:p w:rsidR="0026258E" w:rsidRDefault="0026258E" w:rsidP="009C084B">
      <w:pPr>
        <w:rPr>
          <w:rFonts w:ascii="Arial" w:hAnsi="Arial" w:cs="Arial"/>
          <w:b/>
          <w:lang w:eastAsia="en-GB"/>
        </w:rPr>
      </w:pPr>
    </w:p>
    <w:p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the case of two participants the cost of the second participant is half price.</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proofErr w:type="gramStart"/>
      <w:r w:rsidRPr="004D5B91">
        <w:rPr>
          <w:rFonts w:ascii="Arial" w:hAnsi="Arial" w:cs="Arial"/>
        </w:rPr>
        <w:t>non</w:t>
      </w:r>
      <w:proofErr w:type="gramEnd"/>
      <w:r w:rsidRPr="004D5B91">
        <w:rPr>
          <w:rFonts w:ascii="Arial" w:hAnsi="Arial" w:cs="Arial"/>
        </w:rPr>
        <w:t xml:space="preserve"> participating</w:t>
      </w:r>
      <w:proofErr w:type="spellEnd"/>
      <w:r w:rsidRPr="004D5B91">
        <w:rPr>
          <w:rFonts w:ascii="Arial" w:hAnsi="Arial" w:cs="Arial"/>
        </w:rPr>
        <w:t xml:space="preserve">) guests will require a valid day ticket.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rsidR="009C084B" w:rsidRPr="004D5B91" w:rsidRDefault="009C084B" w:rsidP="009C084B">
      <w:pPr>
        <w:pStyle w:val="Heading1"/>
        <w:tabs>
          <w:tab w:val="left" w:pos="1560"/>
        </w:tabs>
        <w:ind w:left="-284"/>
        <w:jc w:val="both"/>
        <w:rPr>
          <w:rFonts w:cs="Arial"/>
          <w:i/>
          <w:sz w:val="22"/>
          <w:szCs w:val="22"/>
          <w:u w:val="none"/>
        </w:rPr>
      </w:pPr>
    </w:p>
    <w:p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rsidR="009C084B" w:rsidRDefault="009C084B" w:rsidP="009C084B">
      <w:pPr>
        <w:spacing w:after="0" w:line="240" w:lineRule="auto"/>
        <w:jc w:val="both"/>
        <w:rPr>
          <w:rFonts w:ascii="Arial" w:hAnsi="Arial" w:cs="Arial"/>
          <w:sz w:val="10"/>
          <w:szCs w:val="10"/>
        </w:rPr>
      </w:pPr>
    </w:p>
    <w:p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rsidR="009C084B" w:rsidRPr="004D5B91" w:rsidRDefault="009C084B" w:rsidP="009C084B">
      <w:pPr>
        <w:spacing w:after="0" w:line="240" w:lineRule="auto"/>
        <w:jc w:val="both"/>
        <w:rPr>
          <w:rFonts w:ascii="Arial" w:hAnsi="Arial" w:cs="Arial"/>
        </w:rPr>
      </w:pP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rsidR="004D5B91" w:rsidRDefault="004D5B91" w:rsidP="004D5B91">
      <w:pPr>
        <w:spacing w:after="0" w:line="240" w:lineRule="auto"/>
        <w:jc w:val="both"/>
        <w:rPr>
          <w:rFonts w:ascii="Arial" w:hAnsi="Arial" w:cs="Arial"/>
          <w:sz w:val="20"/>
          <w:szCs w:val="19"/>
        </w:rPr>
      </w:pPr>
    </w:p>
    <w:p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rsidR="004D5B91" w:rsidRDefault="004D5B91" w:rsidP="004D5B91">
      <w:pPr>
        <w:spacing w:after="0"/>
        <w:rPr>
          <w:rFonts w:ascii="Arial" w:hAnsi="Arial" w:cs="Arial"/>
          <w:sz w:val="16"/>
          <w:szCs w:val="16"/>
        </w:rPr>
      </w:pPr>
    </w:p>
    <w:p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354278BE" wp14:editId="521EDC8D">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2018 Booking Form</w:t>
      </w:r>
      <w:r w:rsidR="0026258E">
        <w:rPr>
          <w:rFonts w:cs="Arial"/>
          <w:i/>
          <w:sz w:val="28"/>
          <w:szCs w:val="28"/>
          <w:u w:val="none"/>
        </w:rPr>
        <w:t xml:space="preserve"> </w:t>
      </w:r>
    </w:p>
    <w:p w:rsidR="0026258E" w:rsidRDefault="0026258E" w:rsidP="0026258E">
      <w:pPr>
        <w:pStyle w:val="ListParagraph"/>
        <w:spacing w:after="0"/>
        <w:rPr>
          <w:rFonts w:ascii="Arial" w:hAnsi="Arial" w:cs="Arial"/>
          <w:b/>
          <w:i/>
          <w:sz w:val="8"/>
          <w:szCs w:val="28"/>
        </w:rPr>
      </w:pPr>
    </w:p>
    <w:p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w:t>
      </w:r>
      <w:proofErr w:type="spellStart"/>
      <w:r>
        <w:rPr>
          <w:rFonts w:ascii="Arial" w:eastAsia="Times New Roman" w:hAnsi="Arial" w:cs="Times New Roman"/>
          <w:b/>
          <w:i/>
          <w:sz w:val="18"/>
          <w:szCs w:val="28"/>
          <w:lang w:eastAsia="en-GB"/>
        </w:rPr>
        <w:t>Drusillas</w:t>
      </w:r>
      <w:proofErr w:type="spellEnd"/>
      <w:r>
        <w:rPr>
          <w:rFonts w:ascii="Arial" w:eastAsia="Times New Roman" w:hAnsi="Arial" w:cs="Times New Roman"/>
          <w:b/>
          <w:i/>
          <w:sz w:val="18"/>
          <w:szCs w:val="28"/>
          <w:lang w:eastAsia="en-GB"/>
        </w:rPr>
        <w:t xml:space="preserve"> Park, Alfriston, East Sussex, </w:t>
      </w:r>
      <w:proofErr w:type="gramStart"/>
      <w:r>
        <w:rPr>
          <w:rFonts w:ascii="Arial" w:eastAsia="Times New Roman" w:hAnsi="Arial" w:cs="Times New Roman"/>
          <w:b/>
          <w:i/>
          <w:sz w:val="18"/>
          <w:szCs w:val="28"/>
          <w:lang w:eastAsia="en-GB"/>
        </w:rPr>
        <w:t>BN26 5QS</w:t>
      </w:r>
      <w:proofErr w:type="gramEnd"/>
      <w:r>
        <w:rPr>
          <w:rFonts w:ascii="Arial" w:eastAsia="Times New Roman" w:hAnsi="Arial" w:cs="Times New Roman"/>
          <w:b/>
          <w:i/>
          <w:sz w:val="18"/>
          <w:szCs w:val="28"/>
          <w:lang w:eastAsia="en-GB"/>
        </w:rPr>
        <w:t xml:space="preserve"> as soon as possible to secure your preferred date.</w:t>
      </w:r>
    </w:p>
    <w:p w:rsidR="0026258E" w:rsidRDefault="0026258E" w:rsidP="0026258E">
      <w:pPr>
        <w:spacing w:after="0"/>
        <w:rPr>
          <w:rFonts w:ascii="Arial" w:hAnsi="Arial" w:cs="Arial"/>
          <w:b/>
          <w:i/>
          <w:sz w:val="4"/>
          <w:szCs w:val="8"/>
        </w:rPr>
      </w:pPr>
    </w:p>
    <w:p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bookmarkStart w:id="0" w:name="_GoBack"/>
            <w:bookmarkEnd w:id="0"/>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rsidR="0026258E" w:rsidRDefault="0026258E" w:rsidP="00AD7D2F">
            <w:pPr>
              <w:spacing w:after="0"/>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bl>
    <w:p w:rsidR="0026258E" w:rsidRDefault="0026258E" w:rsidP="0026258E">
      <w:pPr>
        <w:spacing w:after="0"/>
        <w:rPr>
          <w:rFonts w:ascii="Arial" w:hAnsi="Arial" w:cs="Arial"/>
          <w:b/>
          <w:i/>
          <w:sz w:val="2"/>
          <w:szCs w:val="20"/>
        </w:rPr>
      </w:pPr>
    </w:p>
    <w:p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4928"/>
      </w:tblGrid>
      <w:tr w:rsidR="0026258E" w:rsidTr="0012745C">
        <w:trPr>
          <w:trHeight w:hRule="exact" w:val="397"/>
        </w:trPr>
        <w:tc>
          <w:tcPr>
            <w:tcW w:w="1526"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3402"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rsidTr="0012745C">
        <w:trPr>
          <w:trHeight w:val="397"/>
        </w:trPr>
        <w:tc>
          <w:tcPr>
            <w:tcW w:w="9856" w:type="dxa"/>
            <w:gridSpan w:val="3"/>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rsidTr="0012745C">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rsidTr="0012745C">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Daytime Telephone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smartTag w:uri="urn:schemas-microsoft-com:office:smarttags" w:element="place">
              <w:smartTag w:uri="urn:schemas-microsoft-com:office:smarttags" w:element="City">
                <w:r>
                  <w:rPr>
                    <w:rFonts w:ascii="Arial" w:eastAsia="Times New Roman" w:hAnsi="Arial" w:cs="Times New Roman"/>
                    <w:sz w:val="20"/>
                    <w:szCs w:val="20"/>
                    <w:lang w:eastAsia="en-GB"/>
                  </w:rPr>
                  <w:t>Mobile</w:t>
                </w:r>
              </w:smartTag>
            </w:smartTag>
          </w:p>
        </w:tc>
      </w:tr>
      <w:tr w:rsidR="0026258E" w:rsidTr="0012745C">
        <w:trPr>
          <w:trHeight w:val="397"/>
        </w:trPr>
        <w:tc>
          <w:tcPr>
            <w:tcW w:w="9856" w:type="dxa"/>
            <w:gridSpan w:val="3"/>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E-mail address</w:t>
            </w:r>
          </w:p>
        </w:tc>
      </w:tr>
    </w:tbl>
    <w:p w:rsidR="0026258E" w:rsidRDefault="0026258E" w:rsidP="0026258E">
      <w:pPr>
        <w:spacing w:after="0"/>
        <w:rPr>
          <w:rFonts w:ascii="Arial" w:hAnsi="Arial" w:cs="Arial"/>
          <w:b/>
          <w:i/>
          <w:sz w:val="2"/>
        </w:rPr>
      </w:pPr>
    </w:p>
    <w:p w:rsidR="0026258E" w:rsidRDefault="0026258E" w:rsidP="0026258E">
      <w:pPr>
        <w:spacing w:after="0"/>
        <w:rPr>
          <w:rFonts w:ascii="Arial" w:hAnsi="Arial" w:cs="Arial"/>
          <w:b/>
          <w:i/>
          <w:sz w:val="20"/>
        </w:rPr>
      </w:pPr>
      <w:r>
        <w:rPr>
          <w:rFonts w:ascii="Arial" w:hAnsi="Arial" w:cs="Arial"/>
          <w:b/>
          <w:i/>
          <w:sz w:val="20"/>
        </w:rPr>
        <w:t>Details of Participant</w:t>
      </w:r>
    </w:p>
    <w:tbl>
      <w:tblPr>
        <w:tblW w:w="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rsidTr="00AD7D2F">
        <w:trPr>
          <w:trHeight w:hRule="exact" w:val="397"/>
        </w:trPr>
        <w:tc>
          <w:tcPr>
            <w:tcW w:w="1526" w:type="dxa"/>
            <w:tcBorders>
              <w:top w:val="single" w:sz="2" w:space="0" w:color="auto"/>
              <w:left w:val="single" w:sz="2" w:space="0" w:color="auto"/>
              <w:bottom w:val="single" w:sz="2" w:space="0" w:color="auto"/>
              <w:right w:val="nil"/>
            </w:tcBorders>
            <w:vAlign w:val="center"/>
          </w:tcPr>
          <w:p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rsidTr="00AD7D2F">
        <w:trPr>
          <w:trHeight w:hRule="exact" w:val="397"/>
        </w:trPr>
        <w:tc>
          <w:tcPr>
            <w:tcW w:w="1526"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rsidTr="00AD7D2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Postcode</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Mobile</w:t>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noProof/>
                <w:lang w:eastAsia="en-GB"/>
              </w:rPr>
              <mc:AlternateContent>
                <mc:Choice Requires="wps">
                  <w:drawing>
                    <wp:anchor distT="0" distB="0" distL="114300" distR="114300" simplePos="0" relativeHeight="251662336" behindDoc="0" locked="0" layoutInCell="1" allowOverlap="1" wp14:anchorId="04FFEAAA" wp14:editId="68DA1C46">
                      <wp:simplePos x="0" y="0"/>
                      <wp:positionH relativeFrom="column">
                        <wp:posOffset>675640</wp:posOffset>
                      </wp:positionH>
                      <wp:positionV relativeFrom="paragraph">
                        <wp:posOffset>-1423035</wp:posOffset>
                      </wp:positionV>
                      <wp:extent cx="4447540" cy="2600325"/>
                      <wp:effectExtent l="38100" t="0" r="29210" b="476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6003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12.05pt" to="403.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" strokecolor="silver">
                      <v:stroke dashstyle="longDash" endarrow="classic"/>
                    </v:line>
                  </w:pict>
                </mc:Fallback>
              </mc:AlternateContent>
            </w:r>
            <w:r>
              <w:rPr>
                <w:rFonts w:ascii="Arial" w:hAnsi="Arial" w:cs="Arial"/>
                <w:sz w:val="20"/>
              </w:rPr>
              <w:t>E-mail address</w:t>
            </w:r>
          </w:p>
        </w:tc>
      </w:tr>
    </w:tbl>
    <w:p w:rsidR="0026258E" w:rsidRDefault="0026258E" w:rsidP="0026258E">
      <w:pPr>
        <w:spacing w:after="0"/>
        <w:rPr>
          <w:rFonts w:ascii="Arial" w:hAnsi="Arial" w:cs="Arial"/>
          <w:b/>
          <w:i/>
          <w:sz w:val="2"/>
          <w:szCs w:val="8"/>
        </w:rPr>
      </w:pPr>
    </w:p>
    <w:p w:rsidR="0026258E" w:rsidRDefault="0026258E" w:rsidP="0026258E">
      <w:pPr>
        <w:spacing w:after="0"/>
        <w:rPr>
          <w:rFonts w:ascii="Arial" w:hAnsi="Arial" w:cs="Arial"/>
          <w:b/>
          <w:i/>
          <w:sz w:val="20"/>
        </w:rPr>
      </w:pPr>
      <w:r>
        <w:rPr>
          <w:rFonts w:ascii="Arial" w:hAnsi="Arial" w:cs="Arial"/>
          <w:b/>
          <w:i/>
          <w:sz w:val="20"/>
        </w:rPr>
        <w:t>Details of the booking</w:t>
      </w:r>
    </w:p>
    <w:tbl>
      <w:tblPr>
        <w:tblW w:w="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rsidTr="00AD7D2F">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rsidTr="00AD7D2F">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Date No.2</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rsidTr="00AD7D2F">
        <w:trPr>
          <w:trHeight w:hRule="exact" w:val="491"/>
        </w:trPr>
        <w:tc>
          <w:tcPr>
            <w:tcW w:w="2802"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rsidR="0026258E" w:rsidRDefault="0026258E" w:rsidP="00AD7D2F">
            <w:pPr>
              <w:spacing w:after="0" w:line="240" w:lineRule="auto"/>
              <w:rPr>
                <w:rFonts w:ascii="Arial" w:hAnsi="Arial" w:cs="Arial"/>
                <w:sz w:val="6"/>
                <w:szCs w:val="6"/>
              </w:rPr>
            </w:pPr>
          </w:p>
          <w:p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Please give details of any allergies we should be aware of</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Please give details of any medical conditions we should be aware of </w:t>
            </w:r>
          </w:p>
        </w:tc>
      </w:tr>
      <w:tr w:rsidR="0026258E" w:rsidTr="00AD7D2F">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rsidR="0026258E" w:rsidRDefault="0026258E" w:rsidP="00AD7D2F">
            <w:pPr>
              <w:spacing w:after="0" w:line="240" w:lineRule="auto"/>
              <w:rPr>
                <w:rFonts w:ascii="Arial" w:hAnsi="Arial" w:cs="Arial"/>
                <w:sz w:val="20"/>
              </w:rPr>
            </w:pPr>
          </w:p>
        </w:tc>
      </w:tr>
    </w:tbl>
    <w:p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27BA331" wp14:editId="2C3048A6">
            <wp:simplePos x="0" y="0"/>
            <wp:positionH relativeFrom="column">
              <wp:posOffset>4933950</wp:posOffset>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rsidR="0026258E" w:rsidRDefault="0026258E" w:rsidP="0026258E">
      <w:pPr>
        <w:keepNext/>
        <w:spacing w:after="0" w:line="240" w:lineRule="auto"/>
        <w:outlineLvl w:val="2"/>
        <w:rPr>
          <w:rFonts w:ascii="Arial" w:eastAsia="Times New Roman" w:hAnsi="Arial" w:cs="Times New Roman"/>
          <w:b/>
          <w:i/>
          <w:sz w:val="20"/>
          <w:szCs w:val="20"/>
          <w:lang w:eastAsia="en-GB"/>
        </w:rPr>
      </w:pPr>
    </w:p>
    <w:p w:rsidR="0026258E" w:rsidRDefault="0026258E" w:rsidP="0026258E">
      <w:pPr>
        <w:keepNext/>
        <w:spacing w:after="0" w:line="240" w:lineRule="auto"/>
        <w:outlineLvl w:val="2"/>
        <w:rPr>
          <w:rFonts w:ascii="Arial" w:eastAsia="Times New Roman" w:hAnsi="Arial" w:cs="Times New Roman"/>
          <w:b/>
          <w:i/>
          <w:sz w:val="20"/>
          <w:szCs w:val="20"/>
          <w:lang w:eastAsia="en-GB"/>
        </w:rPr>
      </w:pPr>
    </w:p>
    <w:p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rsidR="0026258E" w:rsidRDefault="0026258E" w:rsidP="0026258E">
      <w:pPr>
        <w:spacing w:after="0" w:line="240" w:lineRule="auto"/>
        <w:rPr>
          <w:rFonts w:ascii="Arial" w:eastAsia="Times New Roman" w:hAnsi="Arial" w:cs="Times New Roman"/>
          <w:sz w:val="6"/>
          <w:szCs w:val="6"/>
          <w:lang w:eastAsia="en-GB"/>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Please debit my     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Pr>
                <w:rFonts w:ascii="Arial" w:hAnsi="Arial" w:cs="Arial"/>
                <w:b/>
                <w:i/>
                <w:sz w:val="18"/>
              </w:rPr>
              <w:t>Do not send card details to us by email</w:t>
            </w:r>
          </w:p>
        </w:tc>
      </w:tr>
      <w:tr w:rsidR="0026258E" w:rsidTr="00AD7D2F">
        <w:trPr>
          <w:trHeight w:val="397"/>
        </w:trPr>
        <w:tc>
          <w:tcPr>
            <w:tcW w:w="9855" w:type="dxa"/>
            <w:tcBorders>
              <w:top w:val="single" w:sz="2" w:space="0" w:color="auto"/>
              <w:left w:val="single" w:sz="2" w:space="0" w:color="auto"/>
              <w:bottom w:val="nil"/>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rsidTr="00AD7D2F">
        <w:trPr>
          <w:trHeight w:val="397"/>
        </w:trPr>
        <w:tc>
          <w:tcPr>
            <w:tcW w:w="9855" w:type="dxa"/>
            <w:tcBorders>
              <w:top w:val="nil"/>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p>
        </w:tc>
      </w:tr>
      <w:tr w:rsidR="0026258E" w:rsidTr="00AD7D2F">
        <w:trPr>
          <w:trHeight w:val="397"/>
        </w:trPr>
        <w:tc>
          <w:tcPr>
            <w:tcW w:w="9855" w:type="dxa"/>
            <w:tcBorders>
              <w:top w:val="single" w:sz="2" w:space="0" w:color="auto"/>
              <w:left w:val="single" w:sz="2" w:space="0" w:color="auto"/>
              <w:bottom w:val="nil"/>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circle)     Gold  £90        Silver  £75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rsidTr="00AD7D2F">
        <w:trPr>
          <w:trHeight w:val="470"/>
        </w:trPr>
        <w:tc>
          <w:tcPr>
            <w:tcW w:w="9855" w:type="dxa"/>
            <w:tcBorders>
              <w:top w:val="nil"/>
              <w:left w:val="single" w:sz="2" w:space="0" w:color="auto"/>
              <w:bottom w:val="single" w:sz="2" w:space="0" w:color="auto"/>
              <w:right w:val="single" w:sz="2" w:space="0" w:color="auto"/>
            </w:tcBorders>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rsidR="0026258E" w:rsidRDefault="0026258E" w:rsidP="00AD7D2F">
            <w:pPr>
              <w:spacing w:after="0" w:line="240" w:lineRule="auto"/>
              <w:rPr>
                <w:rFonts w:ascii="Arial" w:eastAsia="Times New Roman" w:hAnsi="Arial" w:cs="Times New Roman"/>
                <w:sz w:val="6"/>
                <w:szCs w:val="20"/>
                <w:lang w:eastAsia="en-GB"/>
              </w:rPr>
            </w:pPr>
          </w:p>
          <w:p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Card Number</w:t>
            </w:r>
          </w:p>
        </w:tc>
      </w:tr>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3 digit Security Code                   Start Date                          Expiry Date                         Issue Number  </w:t>
            </w:r>
          </w:p>
        </w:tc>
      </w:tr>
    </w:tbl>
    <w:p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r>
        <w:rPr>
          <w:rFonts w:ascii="Arial" w:eastAsia="Times New Roman" w:hAnsi="Arial" w:cs="Times New Roman"/>
          <w:i/>
          <w:sz w:val="18"/>
          <w:szCs w:val="18"/>
          <w:lang w:eastAsia="en-GB"/>
        </w:rPr>
        <w:t>I agree to the rules, conditions and information set out and to abide by, or to inform the person for whom I have booked this event of, all the health and safety rules</w:t>
      </w:r>
    </w:p>
    <w:p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rsidR="0026258E" w:rsidRDefault="0026258E" w:rsidP="0026258E">
      <w:pPr>
        <w:keepNext/>
        <w:spacing w:after="0" w:line="240" w:lineRule="auto"/>
        <w:jc w:val="right"/>
        <w:outlineLvl w:val="4"/>
        <w:rPr>
          <w:rFonts w:ascii="Arial" w:eastAsia="Times New Roman" w:hAnsi="Arial" w:cs="Times New Roman"/>
          <w:b/>
          <w:sz w:val="16"/>
          <w:szCs w:val="20"/>
          <w:lang w:eastAsia="en-GB"/>
        </w:rPr>
      </w:pPr>
      <w:r>
        <w:rPr>
          <w:rFonts w:ascii="Arial" w:eastAsia="Times New Roman" w:hAnsi="Arial" w:cs="Times New Roman"/>
          <w:b/>
          <w:i/>
          <w:sz w:val="16"/>
          <w:szCs w:val="20"/>
          <w:lang w:eastAsia="en-GB"/>
        </w:rPr>
        <w:t xml:space="preserve">Please tick this box if you do not wish to receive any other information from Drusillas </w:t>
      </w:r>
      <w:r>
        <w:rPr>
          <w:rFonts w:ascii="Arial" w:eastAsia="Times New Roman" w:hAnsi="Arial" w:cs="Times New Roman"/>
          <w:b/>
          <w:sz w:val="16"/>
          <w:szCs w:val="20"/>
          <w:lang w:eastAsia="en-GB"/>
        </w:rPr>
        <w:sym w:font="Wingdings" w:char="F071"/>
      </w:r>
    </w:p>
    <w:p w:rsidR="009C084B" w:rsidRDefault="009C084B" w:rsidP="009C084B">
      <w:pPr>
        <w:rPr>
          <w:rFonts w:ascii="Arial" w:hAnsi="Arial" w:cs="Arial"/>
          <w:b/>
        </w:rPr>
      </w:pPr>
    </w:p>
    <w:p w:rsidR="009C084B" w:rsidRDefault="009C084B" w:rsidP="009C084B">
      <w:pPr>
        <w:keepNext/>
        <w:spacing w:after="0" w:line="240" w:lineRule="auto"/>
        <w:outlineLvl w:val="2"/>
        <w:rPr>
          <w:rFonts w:ascii="Arial" w:eastAsia="Times New Roman" w:hAnsi="Arial" w:cs="Times New Roman"/>
          <w:b/>
          <w:sz w:val="18"/>
          <w:szCs w:val="20"/>
          <w:lang w:eastAsia="en-GB"/>
        </w:rPr>
      </w:pPr>
    </w:p>
    <w:p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4B"/>
    <w:rsid w:val="0012745C"/>
    <w:rsid w:val="001A41AB"/>
    <w:rsid w:val="0026258E"/>
    <w:rsid w:val="00333226"/>
    <w:rsid w:val="003E02E3"/>
    <w:rsid w:val="004C4336"/>
    <w:rsid w:val="004D5B91"/>
    <w:rsid w:val="006036F2"/>
    <w:rsid w:val="008C4FAA"/>
    <w:rsid w:val="009C084B"/>
    <w:rsid w:val="00DA4911"/>
    <w:rsid w:val="00F55A1A"/>
    <w:rsid w:val="00F7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Emily Polling</cp:lastModifiedBy>
  <cp:revision>2</cp:revision>
  <dcterms:created xsi:type="dcterms:W3CDTF">2018-03-12T16:43:00Z</dcterms:created>
  <dcterms:modified xsi:type="dcterms:W3CDTF">2018-03-12T16:43:00Z</dcterms:modified>
</cp:coreProperties>
</file>